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9" w:rsidRPr="00414718" w:rsidRDefault="008837B9" w:rsidP="00414718">
      <w:pPr>
        <w:jc w:val="center"/>
        <w:rPr>
          <w:b/>
        </w:rPr>
      </w:pPr>
      <w:bookmarkStart w:id="0" w:name="_GoBack"/>
      <w:bookmarkEnd w:id="0"/>
      <w:r w:rsidRPr="00414718">
        <w:rPr>
          <w:b/>
        </w:rPr>
        <w:t>Z A P I S N I K</w:t>
      </w:r>
    </w:p>
    <w:p w:rsidR="008837B9" w:rsidRDefault="008837B9" w:rsidP="008837B9">
      <w:r>
        <w:t xml:space="preserve">s </w:t>
      </w:r>
      <w:r w:rsidR="0092451C">
        <w:t>2</w:t>
      </w:r>
      <w:r w:rsidR="008D2C9C">
        <w:t>2</w:t>
      </w:r>
      <w:r w:rsidR="0092451C">
        <w:t>.</w:t>
      </w:r>
      <w:r>
        <w:t xml:space="preserve"> sjednice Školskog odbora VII. osnovne škole Varaždin održane elektronskim putem, radi potrebe žurnog i neodgodivog postupanja.</w:t>
      </w:r>
    </w:p>
    <w:p w:rsidR="008837B9" w:rsidRDefault="008837B9" w:rsidP="008837B9">
      <w:r w:rsidRPr="00414718">
        <w:rPr>
          <w:b/>
        </w:rPr>
        <w:t>Početak elektronske sjednice</w:t>
      </w:r>
      <w:r>
        <w:t xml:space="preserve">: </w:t>
      </w:r>
      <w:r w:rsidR="008D2C9C">
        <w:t>3</w:t>
      </w:r>
      <w:r>
        <w:t>.1</w:t>
      </w:r>
      <w:r w:rsidR="008D2C9C">
        <w:t>2</w:t>
      </w:r>
      <w:r>
        <w:t>.201</w:t>
      </w:r>
      <w:r w:rsidR="0092451C">
        <w:t>8</w:t>
      </w:r>
      <w:r>
        <w:t xml:space="preserve">. u </w:t>
      </w:r>
      <w:r w:rsidR="008D2C9C">
        <w:t>12:00</w:t>
      </w:r>
      <w:r>
        <w:t xml:space="preserve"> sati </w:t>
      </w:r>
    </w:p>
    <w:p w:rsidR="008837B9" w:rsidRDefault="008837B9" w:rsidP="008837B9">
      <w:r w:rsidRPr="00414718">
        <w:rPr>
          <w:b/>
        </w:rPr>
        <w:t>Završetak  elektronske sjednice</w:t>
      </w:r>
      <w:r>
        <w:t xml:space="preserve">: </w:t>
      </w:r>
      <w:r w:rsidR="008D2C9C">
        <w:t>3</w:t>
      </w:r>
      <w:r>
        <w:t>.</w:t>
      </w:r>
      <w:r w:rsidR="00A17250">
        <w:t>1</w:t>
      </w:r>
      <w:r w:rsidR="008D2C9C">
        <w:t>2</w:t>
      </w:r>
      <w:r>
        <w:t>.201</w:t>
      </w:r>
      <w:r w:rsidR="0092451C">
        <w:t>8</w:t>
      </w:r>
      <w:r>
        <w:t xml:space="preserve">. do </w:t>
      </w:r>
      <w:r w:rsidR="008D2C9C">
        <w:t>2</w:t>
      </w:r>
      <w:r w:rsidR="004229D9">
        <w:t>4</w:t>
      </w:r>
      <w:r w:rsidR="00A17250">
        <w:t>:</w:t>
      </w:r>
      <w:r>
        <w:t>00 sati</w:t>
      </w:r>
    </w:p>
    <w:p w:rsidR="008D2C9C" w:rsidRDefault="008837B9" w:rsidP="008837B9">
      <w:r w:rsidRPr="00414718">
        <w:rPr>
          <w:b/>
        </w:rPr>
        <w:t>Sjednici su se odazvali</w:t>
      </w:r>
      <w:r>
        <w:t>:  Valentina Vrbanić, Nikola Sedlar, Karmela Ožinger, Julijana Petrina</w:t>
      </w:r>
      <w:r w:rsidR="00A17250">
        <w:t>, Darinka Bunić</w:t>
      </w:r>
      <w:r w:rsidR="0092451C">
        <w:t>, Josip Dreven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Konstatacija predsjednika da sjednici prisustvuje dovoljan broj članova Školskog odbora.</w:t>
      </w:r>
    </w:p>
    <w:p w:rsidR="008837B9" w:rsidRDefault="008837B9" w:rsidP="008837B9">
      <w:r>
        <w:t xml:space="preserve">Predsjednik Školskog odbora Nikola Sedlar sazvao je sjednicu sukladno članku 47. Statuta VII. osnovne škole Varaždin  elektronskim putem, zbog žurnosti, te je predložio slijedeći </w:t>
      </w:r>
    </w:p>
    <w:p w:rsidR="008837B9" w:rsidRPr="00414718" w:rsidRDefault="008837B9" w:rsidP="008837B9">
      <w:pPr>
        <w:rPr>
          <w:b/>
          <w:i/>
        </w:rPr>
      </w:pPr>
      <w:r w:rsidRPr="00414718">
        <w:rPr>
          <w:b/>
          <w:i/>
        </w:rPr>
        <w:t>Dnevni red:</w:t>
      </w:r>
    </w:p>
    <w:p w:rsidR="00A039AB" w:rsidRDefault="008837B9" w:rsidP="008837B9">
      <w:pPr>
        <w:rPr>
          <w:b/>
        </w:rPr>
      </w:pPr>
      <w:r w:rsidRPr="00414718">
        <w:rPr>
          <w:b/>
        </w:rPr>
        <w:t xml:space="preserve">1. Prihvaćanje zapisnika s </w:t>
      </w:r>
      <w:r w:rsidR="00A039AB">
        <w:rPr>
          <w:b/>
        </w:rPr>
        <w:t>prošle sjednice</w:t>
      </w:r>
      <w:r w:rsidRPr="00414718">
        <w:rPr>
          <w:b/>
        </w:rPr>
        <w:t xml:space="preserve"> Školskog odbora </w:t>
      </w:r>
    </w:p>
    <w:p w:rsidR="008D2C9C" w:rsidRDefault="00A17250" w:rsidP="008D2C9C">
      <w:pPr>
        <w:ind w:left="284" w:hanging="284"/>
        <w:rPr>
          <w:b/>
        </w:rPr>
      </w:pPr>
      <w:r w:rsidRPr="00414718">
        <w:rPr>
          <w:b/>
        </w:rPr>
        <w:t xml:space="preserve">2. Prihvaćanje prijedloga o odabiru najpovoljnije ponude za </w:t>
      </w:r>
      <w:r w:rsidR="008D2C9C">
        <w:rPr>
          <w:b/>
        </w:rPr>
        <w:t>nabavu informatičke opreme u informatičkoj učionici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3. Ostala pitanja i prijedlozi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AD/1.</w:t>
      </w:r>
    </w:p>
    <w:p w:rsidR="00A17250" w:rsidRPr="00414718" w:rsidRDefault="008837B9" w:rsidP="008837B9">
      <w:pPr>
        <w:rPr>
          <w:b/>
          <w:i/>
        </w:rPr>
      </w:pPr>
      <w:r>
        <w:t xml:space="preserve">Prelazi se na </w:t>
      </w:r>
      <w:r w:rsidR="00A17250">
        <w:t xml:space="preserve">prvu točku dnevnog reda – </w:t>
      </w:r>
      <w:r w:rsidR="00A17250" w:rsidRPr="00414718">
        <w:rPr>
          <w:b/>
          <w:i/>
        </w:rPr>
        <w:t>Prihvaćanje zapisnika s</w:t>
      </w:r>
      <w:r w:rsidR="00A039AB">
        <w:rPr>
          <w:b/>
          <w:i/>
        </w:rPr>
        <w:t xml:space="preserve"> prošle</w:t>
      </w:r>
      <w:r w:rsidR="00A17250" w:rsidRPr="00414718">
        <w:rPr>
          <w:b/>
          <w:i/>
        </w:rPr>
        <w:t xml:space="preserve"> </w:t>
      </w:r>
      <w:r w:rsidR="00F35D50">
        <w:rPr>
          <w:b/>
          <w:i/>
        </w:rPr>
        <w:t>s</w:t>
      </w:r>
      <w:r w:rsidR="00A17250" w:rsidRPr="00414718">
        <w:rPr>
          <w:b/>
          <w:i/>
        </w:rPr>
        <w:t xml:space="preserve">jednice Školskog odbora </w:t>
      </w:r>
    </w:p>
    <w:p w:rsidR="008837B9" w:rsidRPr="00414718" w:rsidRDefault="00A17250" w:rsidP="008837B9">
      <w:pPr>
        <w:rPr>
          <w:b/>
        </w:rPr>
      </w:pPr>
      <w:r w:rsidRPr="00414718">
        <w:rPr>
          <w:b/>
        </w:rPr>
        <w:t>Zapisnik se prihvaća u cijelosti bez primjedbi.</w:t>
      </w:r>
      <w:r w:rsidR="008837B9" w:rsidRPr="00414718">
        <w:rPr>
          <w:b/>
        </w:rPr>
        <w:t xml:space="preserve"> </w:t>
      </w:r>
    </w:p>
    <w:p w:rsidR="00A17250" w:rsidRPr="006B57C5" w:rsidRDefault="00A17250" w:rsidP="006B57C5">
      <w:pPr>
        <w:jc w:val="center"/>
        <w:rPr>
          <w:b/>
        </w:rPr>
      </w:pPr>
      <w:r w:rsidRPr="006B57C5">
        <w:rPr>
          <w:b/>
        </w:rPr>
        <w:t>AD/2.</w:t>
      </w:r>
    </w:p>
    <w:p w:rsidR="00A17250" w:rsidRDefault="00A17250" w:rsidP="008837B9">
      <w:pPr>
        <w:rPr>
          <w:b/>
          <w:i/>
        </w:rPr>
      </w:pPr>
      <w:r>
        <w:t xml:space="preserve">Prelazi se na drugu točku dnevnog reda - </w:t>
      </w:r>
      <w:r w:rsidRPr="00414718">
        <w:rPr>
          <w:b/>
          <w:i/>
        </w:rPr>
        <w:t xml:space="preserve">Prihvaćanje prijedloga o odabiru najpovoljnije ponude za </w:t>
      </w:r>
    </w:p>
    <w:p w:rsidR="008D2C9C" w:rsidRDefault="003A6192" w:rsidP="008837B9">
      <w:pPr>
        <w:rPr>
          <w:b/>
          <w:i/>
        </w:rPr>
      </w:pPr>
      <w:r>
        <w:rPr>
          <w:b/>
          <w:i/>
        </w:rPr>
        <w:t>n</w:t>
      </w:r>
      <w:r w:rsidR="008D2C9C">
        <w:rPr>
          <w:b/>
          <w:i/>
        </w:rPr>
        <w:t xml:space="preserve">abavu informatičke opreme </w:t>
      </w:r>
      <w:r w:rsidR="004932B0">
        <w:rPr>
          <w:b/>
          <w:i/>
        </w:rPr>
        <w:t>u</w:t>
      </w:r>
      <w:r w:rsidR="008D2C9C">
        <w:rPr>
          <w:b/>
          <w:i/>
        </w:rPr>
        <w:t xml:space="preserve"> informatičk</w:t>
      </w:r>
      <w:r w:rsidR="004932B0">
        <w:rPr>
          <w:b/>
          <w:i/>
        </w:rPr>
        <w:t>oj</w:t>
      </w:r>
      <w:r w:rsidR="008D2C9C">
        <w:rPr>
          <w:b/>
          <w:i/>
        </w:rPr>
        <w:t xml:space="preserve"> učionic</w:t>
      </w:r>
      <w:r w:rsidR="004932B0">
        <w:rPr>
          <w:b/>
          <w:i/>
        </w:rPr>
        <w:t>i</w:t>
      </w:r>
    </w:p>
    <w:p w:rsidR="006B57C5" w:rsidRDefault="006B57C5" w:rsidP="006B57C5">
      <w:r>
        <w:t xml:space="preserve">Naručitelj VII. osnovna škola Varaždin provela je jednostavnu nabavu za sklapanje ugovora za </w:t>
      </w:r>
      <w:r w:rsidR="008D2C9C">
        <w:t>nabavu informatičke oprema u informatičkoj učionici</w:t>
      </w:r>
    </w:p>
    <w:p w:rsidR="00FF7939" w:rsidRDefault="00FF7939" w:rsidP="00FF7939">
      <w:r>
        <w:t>-</w:t>
      </w:r>
      <w:r>
        <w:tab/>
        <w:t xml:space="preserve">procijenjena  vrijednost predmeta nabave iznosi </w:t>
      </w:r>
      <w:r w:rsidR="008D2C9C">
        <w:t xml:space="preserve"> </w:t>
      </w:r>
      <w:r>
        <w:t xml:space="preserve"> </w:t>
      </w:r>
      <w:r w:rsidR="00EE4E06">
        <w:t xml:space="preserve">33.600,00 </w:t>
      </w:r>
      <w:r>
        <w:t xml:space="preserve">kn bez PDV-a, </w:t>
      </w:r>
    </w:p>
    <w:p w:rsidR="00FF7939" w:rsidRDefault="00FF7939" w:rsidP="00FF7939">
      <w:r>
        <w:t>-</w:t>
      </w:r>
      <w:r>
        <w:tab/>
        <w:t xml:space="preserve">dana </w:t>
      </w:r>
      <w:r w:rsidR="00EE4E06">
        <w:t>19.11.</w:t>
      </w:r>
      <w:r>
        <w:t xml:space="preserve"> 2018. godine donijeta je  Odluku o početku postupka jednostavne nabave,</w:t>
      </w:r>
    </w:p>
    <w:p w:rsidR="00FF7939" w:rsidRDefault="00FF7939" w:rsidP="00F11708">
      <w:pPr>
        <w:ind w:left="705" w:hanging="705"/>
      </w:pPr>
      <w:r>
        <w:t>-</w:t>
      </w:r>
      <w:r>
        <w:tab/>
        <w:t xml:space="preserve">poslao pozive na dostavu ponuda na adrese </w:t>
      </w:r>
      <w:r w:rsidR="00EE4E06">
        <w:t>pet</w:t>
      </w:r>
      <w:r>
        <w:t xml:space="preserve">  gospodarsk</w:t>
      </w:r>
      <w:r w:rsidR="00EE4E06">
        <w:t>ih</w:t>
      </w:r>
      <w:r>
        <w:t xml:space="preserve"> subjek</w:t>
      </w:r>
      <w:r w:rsidR="00EE4E06">
        <w:t>a</w:t>
      </w:r>
      <w:r>
        <w:t>ta</w:t>
      </w:r>
      <w:r w:rsidR="00544D0F">
        <w:t xml:space="preserve"> </w:t>
      </w:r>
      <w:r w:rsidR="00F11708">
        <w:t>te</w:t>
      </w:r>
      <w:r w:rsidR="00544D0F">
        <w:t xml:space="preserve"> objavom na web </w:t>
      </w:r>
      <w:r w:rsidR="00F11708">
        <w:t xml:space="preserve"> </w:t>
      </w:r>
      <w:r w:rsidR="00544D0F">
        <w:t xml:space="preserve">stranici </w:t>
      </w:r>
      <w:r w:rsidR="00F11708">
        <w:t>Š</w:t>
      </w:r>
      <w:r w:rsidR="00544D0F">
        <w:t>kole</w:t>
      </w:r>
    </w:p>
    <w:p w:rsidR="001602BB" w:rsidRDefault="001602BB" w:rsidP="00FF7939">
      <w:r w:rsidRPr="001602BB">
        <w:t xml:space="preserve">Povjerenstvo za provedbu postupka jednostavne nabave i  izbor najpovoljnije ponude  dana   </w:t>
      </w:r>
      <w:r w:rsidR="00EE4E06">
        <w:t>3</w:t>
      </w:r>
      <w:r w:rsidRPr="001602BB">
        <w:t>.1</w:t>
      </w:r>
      <w:r w:rsidR="00EE4E06">
        <w:t>2</w:t>
      </w:r>
      <w:r w:rsidRPr="001602BB">
        <w:t>.2018. godine otvorilo je ponude</w:t>
      </w:r>
      <w:r w:rsidR="004229D9">
        <w:t>.</w:t>
      </w:r>
    </w:p>
    <w:p w:rsidR="00E40268" w:rsidRDefault="00E40268" w:rsidP="00E40268">
      <w:r>
        <w:t xml:space="preserve">Do roka za dostavu ponuda pristiglo je pet (5) ponuda: </w:t>
      </w:r>
    </w:p>
    <w:p w:rsidR="00E40268" w:rsidRDefault="00E40268" w:rsidP="00E40268">
      <w:pPr>
        <w:pStyle w:val="Bezproreda"/>
      </w:pPr>
      <w:r>
        <w:t>1.)</w:t>
      </w:r>
      <w:r>
        <w:tab/>
        <w:t>ALPHA-M d.o.o. Varaždin, Križaničeva 25, Varaždin</w:t>
      </w:r>
    </w:p>
    <w:p w:rsidR="00E40268" w:rsidRDefault="00E40268" w:rsidP="00E40268">
      <w:pPr>
        <w:pStyle w:val="Bezproreda"/>
      </w:pPr>
      <w:r>
        <w:t>2.)</w:t>
      </w:r>
      <w:r>
        <w:tab/>
        <w:t>Melcomp d.o.o. Varaždin, Ivana Severa 15, Varaždin</w:t>
      </w:r>
    </w:p>
    <w:p w:rsidR="00E40268" w:rsidRDefault="00E40268" w:rsidP="00E40268">
      <w:pPr>
        <w:pStyle w:val="Bezproreda"/>
      </w:pPr>
      <w:r>
        <w:t>3.)</w:t>
      </w:r>
      <w:r>
        <w:tab/>
        <w:t xml:space="preserve">LINKS d.o.o. za usluge SVETA NEDELJA, Ljubljanska ulica 2 A </w:t>
      </w:r>
    </w:p>
    <w:p w:rsidR="00E40268" w:rsidRDefault="00E40268" w:rsidP="00E40268">
      <w:pPr>
        <w:pStyle w:val="Bezproreda"/>
      </w:pPr>
    </w:p>
    <w:p w:rsidR="00E40268" w:rsidRDefault="00E40268" w:rsidP="00E40268">
      <w:pPr>
        <w:pStyle w:val="Bezproreda"/>
      </w:pPr>
      <w:r>
        <w:t>4.)</w:t>
      </w:r>
      <w:r>
        <w:tab/>
        <w:t>NET COMPUTERS d.o.o. Trnovec,  Vrtna 11, Trnovec B</w:t>
      </w:r>
      <w:r w:rsidR="003A6192">
        <w:t>a</w:t>
      </w:r>
      <w:r>
        <w:t>rtolovečki</w:t>
      </w:r>
    </w:p>
    <w:p w:rsidR="00C80B7D" w:rsidRDefault="00E40268" w:rsidP="00E40268">
      <w:pPr>
        <w:pStyle w:val="Bezproreda"/>
      </w:pPr>
      <w:r>
        <w:t>5.)</w:t>
      </w:r>
      <w:r>
        <w:tab/>
        <w:t xml:space="preserve">Marnet d.o.o Varaždin, M. Krleže 1/1, Varaždin   </w:t>
      </w:r>
    </w:p>
    <w:p w:rsidR="00474D2F" w:rsidRDefault="00474D2F" w:rsidP="00E40268">
      <w:pPr>
        <w:pStyle w:val="Bezproreda"/>
      </w:pPr>
    </w:p>
    <w:p w:rsidR="004229D9" w:rsidRDefault="004229D9" w:rsidP="00E40268">
      <w:pPr>
        <w:pStyle w:val="Bezproreda"/>
      </w:pPr>
    </w:p>
    <w:tbl>
      <w:tblPr>
        <w:tblpPr w:leftFromText="180" w:rightFromText="180" w:vertAnchor="text" w:tblpX="-90" w:tblpY="1"/>
        <w:tblOverlap w:val="never"/>
        <w:tblW w:w="5527" w:type="pct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721"/>
        <w:gridCol w:w="1052"/>
        <w:gridCol w:w="1054"/>
        <w:gridCol w:w="1054"/>
        <w:gridCol w:w="997"/>
        <w:gridCol w:w="1217"/>
      </w:tblGrid>
      <w:tr w:rsidR="004229D9" w:rsidRPr="004229D9" w:rsidTr="004229D9">
        <w:trPr>
          <w:trHeight w:val="613"/>
        </w:trPr>
        <w:tc>
          <w:tcPr>
            <w:tcW w:w="23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Ponuditelj 1</w:t>
            </w: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  <w:t>ALPHA-M d.o.o. Varaždin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Ponuditelj 2 MELComp d.o.o. Varaždin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Ponuditelj 3</w:t>
            </w: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LINKS d.o.o. Sveta Nedjelja 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  <w:t>Ponuditelj 4</w:t>
            </w: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  <w:lang w:eastAsia="hr-HR"/>
              </w:rPr>
            </w:pPr>
            <w:r w:rsidRPr="004229D9">
              <w:rPr>
                <w:rFonts w:ascii="Times New Roman" w:eastAsia="Times New Roman" w:hAnsi="Times New Roman" w:cs="Arial"/>
                <w:b/>
                <w:sz w:val="14"/>
                <w:szCs w:val="14"/>
                <w:lang w:eastAsia="hr-HR"/>
              </w:rPr>
              <w:t>NET COMPUTERS d.o.o.</w:t>
            </w: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szCs w:val="14"/>
                <w:lang w:eastAsia="hr-HR"/>
              </w:rPr>
            </w:pP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  <w:t>Ponuditelj 5</w:t>
            </w:r>
          </w:p>
          <w:p w:rsidR="004229D9" w:rsidRPr="004229D9" w:rsidRDefault="004229D9" w:rsidP="004229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</w:pPr>
            <w:r w:rsidRPr="004229D9">
              <w:rPr>
                <w:rFonts w:ascii="Times New Roman" w:eastAsia="Times New Roman" w:hAnsi="Times New Roman" w:cs="Arial"/>
                <w:b/>
                <w:sz w:val="16"/>
                <w:szCs w:val="16"/>
                <w:lang w:eastAsia="hr-HR"/>
              </w:rPr>
              <w:t>MARNET d.o.o.</w:t>
            </w:r>
          </w:p>
        </w:tc>
      </w:tr>
    </w:tbl>
    <w:p w:rsidR="00474D2F" w:rsidRDefault="00474D2F" w:rsidP="00E40268">
      <w:pPr>
        <w:pStyle w:val="Bezproreda"/>
      </w:pPr>
    </w:p>
    <w:tbl>
      <w:tblPr>
        <w:tblpPr w:leftFromText="180" w:rightFromText="180" w:vertAnchor="text" w:tblpX="-90" w:tblpY="1"/>
        <w:tblOverlap w:val="never"/>
        <w:tblW w:w="5554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662"/>
        <w:gridCol w:w="1037"/>
        <w:gridCol w:w="1039"/>
        <w:gridCol w:w="1039"/>
        <w:gridCol w:w="1010"/>
        <w:gridCol w:w="1278"/>
        <w:gridCol w:w="79"/>
      </w:tblGrid>
      <w:tr w:rsidR="00474D2F" w:rsidRPr="00474D2F" w:rsidTr="004229D9">
        <w:trPr>
          <w:trHeight w:val="557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2251/1/1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05474/2018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7322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2911/2018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101358/2018</w:t>
            </w:r>
          </w:p>
        </w:tc>
        <w:tc>
          <w:tcPr>
            <w:tcW w:w="3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474D2F" w:rsidRPr="00474D2F" w:rsidTr="004229D9">
        <w:trPr>
          <w:trHeight w:val="557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ponude: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28.11.2018.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28.11.2018.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29.11.2018.</w:t>
            </w:r>
          </w:p>
        </w:tc>
        <w:tc>
          <w:tcPr>
            <w:tcW w:w="3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74D2F" w:rsidRPr="00474D2F" w:rsidTr="004229D9">
        <w:trPr>
          <w:trHeight w:val="557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Cijena ponude / kn  bez PDV-a: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32.489,60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32.719,44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30.792,00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31.681,00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31.200,00</w:t>
            </w:r>
          </w:p>
        </w:tc>
        <w:tc>
          <w:tcPr>
            <w:tcW w:w="39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74D2F" w:rsidRPr="00474D2F" w:rsidRDefault="00474D2F" w:rsidP="0047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74D2F" w:rsidRPr="00474D2F" w:rsidTr="004229D9">
        <w:trPr>
          <w:gridAfter w:val="1"/>
          <w:wAfter w:w="39" w:type="pct"/>
          <w:trHeight w:val="453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PDV: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8.122,40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8.179,86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7.698,00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7.920,25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7.800,00</w:t>
            </w:r>
          </w:p>
        </w:tc>
      </w:tr>
      <w:tr w:rsidR="00474D2F" w:rsidRPr="00474D2F" w:rsidTr="004229D9">
        <w:trPr>
          <w:gridAfter w:val="1"/>
          <w:wAfter w:w="39" w:type="pct"/>
          <w:trHeight w:val="416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Ukupna cijena ponude s PDV-om / kn 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40.612,00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40.899,30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38.490,00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39.601,25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</w:tr>
      <w:tr w:rsidR="00474D2F" w:rsidRPr="00474D2F" w:rsidTr="004229D9">
        <w:trPr>
          <w:gridAfter w:val="1"/>
          <w:wAfter w:w="39" w:type="pct"/>
          <w:trHeight w:val="165"/>
        </w:trPr>
        <w:tc>
          <w:tcPr>
            <w:tcW w:w="2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Količina laptopa</w:t>
            </w:r>
          </w:p>
          <w:p w:rsidR="004229D9" w:rsidRPr="00474D2F" w:rsidRDefault="004229D9" w:rsidP="004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13 komada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13 komada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8 komada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13 komada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4D2F" w:rsidRPr="00474D2F" w:rsidRDefault="00474D2F" w:rsidP="00474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474D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12 komada</w:t>
            </w:r>
          </w:p>
        </w:tc>
      </w:tr>
    </w:tbl>
    <w:p w:rsidR="0042506A" w:rsidRDefault="0042506A" w:rsidP="008837B9"/>
    <w:p w:rsidR="002B6BFE" w:rsidRDefault="008837B9" w:rsidP="008837B9">
      <w:r>
        <w:t>Na temelju rezultata pregleda i ocjene ponuda ravnateljica podnosi  Školskom odboru prihvaćenog ponuditelja za</w:t>
      </w:r>
      <w:r w:rsidR="002B6BFE">
        <w:t xml:space="preserve"> nabavu informatičke opreme u informatičkoj </w:t>
      </w:r>
      <w:r w:rsidR="00865D9A">
        <w:t>učionici</w:t>
      </w:r>
      <w:r w:rsidR="002B6BFE">
        <w:t xml:space="preserve"> </w:t>
      </w:r>
    </w:p>
    <w:p w:rsidR="004932B0" w:rsidRDefault="004932B0" w:rsidP="008837B9">
      <w:r w:rsidRPr="004932B0">
        <w:t>Ponuditelj NET COMPUTERS d.o.o. Trnovec, Vrtna 11 ,OIB: 34270211531 dostavio je prihvatljivu ponudu koja u potpunosti zadovoljava uvjete iz Dokumentacije za provođenje postupka jednostavne nabave</w:t>
      </w:r>
      <w:r w:rsidR="00F70FCE">
        <w:t>.</w:t>
      </w:r>
    </w:p>
    <w:p w:rsidR="008837B9" w:rsidRPr="00414718" w:rsidRDefault="008837B9" w:rsidP="008837B9">
      <w:pPr>
        <w:rPr>
          <w:b/>
        </w:rPr>
      </w:pPr>
      <w:r w:rsidRPr="00414718">
        <w:rPr>
          <w:b/>
        </w:rPr>
        <w:t>ZAKLJUČAK:</w:t>
      </w:r>
    </w:p>
    <w:p w:rsidR="00865D9A" w:rsidRPr="00414718" w:rsidRDefault="008837B9" w:rsidP="008837B9">
      <w:pPr>
        <w:rPr>
          <w:b/>
        </w:rPr>
      </w:pPr>
      <w:r w:rsidRPr="00414718">
        <w:rPr>
          <w:b/>
        </w:rPr>
        <w:t xml:space="preserve">Školski odbor jednoglasno prihvaća </w:t>
      </w:r>
      <w:r w:rsidR="00F35D50">
        <w:rPr>
          <w:b/>
        </w:rPr>
        <w:t xml:space="preserve">ponudu od </w:t>
      </w:r>
      <w:r w:rsidRPr="00414718">
        <w:rPr>
          <w:b/>
        </w:rPr>
        <w:t xml:space="preserve">ponuditelja </w:t>
      </w:r>
      <w:r w:rsidR="00544D0F" w:rsidRPr="00544D0F">
        <w:rPr>
          <w:b/>
        </w:rPr>
        <w:t xml:space="preserve">  </w:t>
      </w:r>
      <w:r w:rsidR="00865D9A" w:rsidRPr="00865D9A">
        <w:rPr>
          <w:b/>
        </w:rPr>
        <w:t>NET COMPUTERS d.o.o. Trnovec,  Vrtna 11, Trnovec Bartolovečki</w:t>
      </w:r>
      <w:r w:rsidR="00544D0F">
        <w:rPr>
          <w:b/>
        </w:rPr>
        <w:t xml:space="preserve"> </w:t>
      </w:r>
      <w:r w:rsidRPr="00414718">
        <w:rPr>
          <w:b/>
        </w:rPr>
        <w:t xml:space="preserve">koji ima prihvatljivu ponudu, koja u potpunosti zadovoljava sve uvjete iz dokumentacije za </w:t>
      </w:r>
      <w:r w:rsidR="00865D9A">
        <w:rPr>
          <w:b/>
        </w:rPr>
        <w:t xml:space="preserve">nabavu informatičke opreme u informatičkoj učionici. </w:t>
      </w:r>
    </w:p>
    <w:p w:rsidR="008837B9" w:rsidRPr="00414718" w:rsidRDefault="008837B9" w:rsidP="00414718">
      <w:pPr>
        <w:jc w:val="center"/>
        <w:rPr>
          <w:b/>
        </w:rPr>
      </w:pPr>
      <w:r w:rsidRPr="00414718">
        <w:rPr>
          <w:b/>
        </w:rPr>
        <w:t>AD/</w:t>
      </w:r>
      <w:r w:rsidR="006B57C5" w:rsidRPr="00414718">
        <w:rPr>
          <w:b/>
        </w:rPr>
        <w:t>3</w:t>
      </w:r>
      <w:r w:rsidRPr="00414718">
        <w:rPr>
          <w:b/>
        </w:rPr>
        <w:t>.</w:t>
      </w:r>
    </w:p>
    <w:p w:rsidR="008837B9" w:rsidRPr="00414718" w:rsidRDefault="008837B9" w:rsidP="008837B9">
      <w:pPr>
        <w:rPr>
          <w:b/>
        </w:rPr>
      </w:pPr>
      <w:r>
        <w:t xml:space="preserve">Prelazi se na </w:t>
      </w:r>
      <w:r w:rsidR="00F35D50">
        <w:t>treću</w:t>
      </w:r>
      <w:r>
        <w:t xml:space="preserve"> točku dnevnog reda – </w:t>
      </w:r>
      <w:r w:rsidRPr="00414718">
        <w:rPr>
          <w:b/>
        </w:rPr>
        <w:t>Ostala pitanja</w:t>
      </w:r>
      <w:r w:rsidR="006B57C5" w:rsidRPr="00414718">
        <w:rPr>
          <w:b/>
        </w:rPr>
        <w:t xml:space="preserve"> i prijedlozi</w:t>
      </w:r>
    </w:p>
    <w:p w:rsidR="008837B9" w:rsidRDefault="008837B9" w:rsidP="008837B9">
      <w:r>
        <w:t xml:space="preserve">Pod </w:t>
      </w:r>
      <w:r w:rsidR="00414718">
        <w:t xml:space="preserve">trećom točkom dnevnog reda </w:t>
      </w:r>
      <w:r>
        <w:t xml:space="preserve"> nije bilo pitanja.</w:t>
      </w:r>
    </w:p>
    <w:p w:rsidR="008837B9" w:rsidRDefault="008837B9" w:rsidP="008837B9">
      <w:r>
        <w:t>Kako je dnevni red iscrpljen, predsjednik Školskog odbora zaključuje sjednicu</w:t>
      </w:r>
      <w:r w:rsidR="004229D9">
        <w:t>.</w:t>
      </w:r>
    </w:p>
    <w:p w:rsidR="00307127" w:rsidRDefault="00307127" w:rsidP="008837B9"/>
    <w:p w:rsidR="008837B9" w:rsidRDefault="008837B9" w:rsidP="008837B9">
      <w:r>
        <w:t>ZAPISNIK VODILA:</w:t>
      </w:r>
      <w:r>
        <w:tab/>
      </w:r>
      <w:r w:rsidR="00414718">
        <w:tab/>
      </w:r>
      <w:r w:rsidR="00414718">
        <w:tab/>
      </w:r>
      <w:r w:rsidR="00414718">
        <w:tab/>
      </w:r>
      <w:r w:rsidR="00414718">
        <w:tab/>
      </w:r>
      <w:r>
        <w:t>PREDSJEDNIK ŠKOLSKOG ODBORA:</w:t>
      </w:r>
    </w:p>
    <w:p w:rsidR="008837B9" w:rsidRDefault="008837B9" w:rsidP="008837B9">
      <w:r>
        <w:t>Renata Beljšćak</w:t>
      </w:r>
      <w:r>
        <w:tab/>
      </w:r>
      <w:r>
        <w:tab/>
      </w:r>
      <w:r>
        <w:tab/>
      </w:r>
      <w:r>
        <w:tab/>
      </w:r>
      <w:r w:rsidR="00414718">
        <w:tab/>
      </w:r>
      <w:r w:rsidR="00414718">
        <w:tab/>
        <w:t>Nikola Sedlar</w:t>
      </w:r>
    </w:p>
    <w:p w:rsidR="00F70FCE" w:rsidRDefault="00F70FCE" w:rsidP="008837B9"/>
    <w:p w:rsidR="008837B9" w:rsidRDefault="008837B9" w:rsidP="00F70FCE">
      <w:pPr>
        <w:pStyle w:val="Bezproreda"/>
      </w:pPr>
      <w:r>
        <w:t>KLASA: 003-06/1</w:t>
      </w:r>
      <w:r w:rsidR="00544D0F">
        <w:t>8</w:t>
      </w:r>
      <w:r>
        <w:t>-01-</w:t>
      </w:r>
      <w:r w:rsidR="00544D0F">
        <w:t>2</w:t>
      </w:r>
      <w:r w:rsidR="00865D9A">
        <w:t>9</w:t>
      </w:r>
    </w:p>
    <w:p w:rsidR="009322A5" w:rsidRDefault="008837B9" w:rsidP="00F70FCE">
      <w:pPr>
        <w:pStyle w:val="Bezproreda"/>
      </w:pPr>
      <w:r>
        <w:t>URBROJ: 2186-91/1</w:t>
      </w:r>
      <w:r w:rsidR="00544D0F">
        <w:t>8</w:t>
      </w:r>
      <w:r>
        <w:t>-01-2</w:t>
      </w:r>
    </w:p>
    <w:sectPr w:rsidR="009322A5" w:rsidSect="0041471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B9"/>
    <w:rsid w:val="001602BB"/>
    <w:rsid w:val="002B6BFE"/>
    <w:rsid w:val="002E03C4"/>
    <w:rsid w:val="00307127"/>
    <w:rsid w:val="003A6192"/>
    <w:rsid w:val="00414718"/>
    <w:rsid w:val="004229D9"/>
    <w:rsid w:val="0042506A"/>
    <w:rsid w:val="00474D2F"/>
    <w:rsid w:val="004932B0"/>
    <w:rsid w:val="00510DCC"/>
    <w:rsid w:val="00544D0F"/>
    <w:rsid w:val="0064492C"/>
    <w:rsid w:val="006B57C5"/>
    <w:rsid w:val="00784339"/>
    <w:rsid w:val="00865D9A"/>
    <w:rsid w:val="008837B9"/>
    <w:rsid w:val="008C5EBA"/>
    <w:rsid w:val="008D2C9C"/>
    <w:rsid w:val="0092451C"/>
    <w:rsid w:val="009322A5"/>
    <w:rsid w:val="009F525C"/>
    <w:rsid w:val="00A039AB"/>
    <w:rsid w:val="00A17250"/>
    <w:rsid w:val="00BA070D"/>
    <w:rsid w:val="00C65E9E"/>
    <w:rsid w:val="00C80B7D"/>
    <w:rsid w:val="00E40268"/>
    <w:rsid w:val="00E61995"/>
    <w:rsid w:val="00E956F1"/>
    <w:rsid w:val="00EE4E06"/>
    <w:rsid w:val="00F11708"/>
    <w:rsid w:val="00F35D50"/>
    <w:rsid w:val="00F70FCE"/>
    <w:rsid w:val="00FF6448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40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40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6D28-DB40-43C2-9853-72427F74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2018-12-11T11:07:00Z</dcterms:created>
  <dcterms:modified xsi:type="dcterms:W3CDTF">2018-12-11T11:07:00Z</dcterms:modified>
</cp:coreProperties>
</file>